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16E3" w:rsidRDefault="00753F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UUCF Religious Education Report </w:t>
      </w:r>
    </w:p>
    <w:p w14:paraId="00000002" w14:textId="77777777" w:rsidR="00C416E3" w:rsidRDefault="00753F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 xml:space="preserve">November 11th </w:t>
      </w:r>
      <w:r>
        <w:rPr>
          <w:b/>
          <w:color w:val="000000"/>
        </w:rPr>
        <w:t xml:space="preserve"> 20</w:t>
      </w:r>
      <w:r>
        <w:rPr>
          <w:b/>
        </w:rPr>
        <w:t>20</w:t>
      </w:r>
      <w:r>
        <w:rPr>
          <w:b/>
          <w:color w:val="000000"/>
        </w:rPr>
        <w:t xml:space="preserve"> Board Meeting</w:t>
      </w:r>
    </w:p>
    <w:p w14:paraId="00000003" w14:textId="77777777" w:rsidR="00C416E3" w:rsidRDefault="00C416E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4" w14:textId="77777777" w:rsidR="00C416E3" w:rsidRDefault="00753F24">
      <w:pPr>
        <w:jc w:val="both"/>
      </w:pPr>
      <w:r>
        <w:rPr>
          <w:b/>
          <w:u w:val="single"/>
        </w:rPr>
        <w:t>Religious Education Recap:</w:t>
      </w:r>
      <w:r>
        <w:t xml:space="preserve">  </w:t>
      </w:r>
    </w:p>
    <w:p w14:paraId="00000005" w14:textId="77777777" w:rsidR="00C416E3" w:rsidRDefault="00753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R.E. has been hosting weekly check-ins on Zoom every Sunday at 1:00pm and not much has changed from previous months as far as attendance</w:t>
      </w:r>
    </w:p>
    <w:p w14:paraId="00000006" w14:textId="77777777" w:rsidR="00C416E3" w:rsidRDefault="00753F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2 RE teachers, Kami &amp; Sarah, join the R.E. Zooms every week, and meet with me via Zoom to plan each week’s lesson a</w:t>
      </w:r>
      <w:r>
        <w:t xml:space="preserve">nd activities. </w:t>
      </w:r>
    </w:p>
    <w:p w14:paraId="00000007" w14:textId="77777777" w:rsidR="00C416E3" w:rsidRDefault="00753F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been using the Soul Matters resources with the monthly themes that correspond with the themes of the congregation</w:t>
      </w:r>
    </w:p>
    <w:p w14:paraId="00000008" w14:textId="77777777" w:rsidR="00C416E3" w:rsidRDefault="00753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Teen Group Zooms every Sunday at 2:00pm</w:t>
      </w:r>
    </w:p>
    <w:p w14:paraId="00000009" w14:textId="77777777" w:rsidR="00C416E3" w:rsidRDefault="00753F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Teen Coordinator, Katie Bodnar, has been hosting Zoom get togethers for the teens on Sundays a</w:t>
      </w:r>
      <w:r>
        <w:t>t 2pm</w:t>
      </w:r>
    </w:p>
    <w:p w14:paraId="0000000A" w14:textId="77777777" w:rsidR="00C416E3" w:rsidRDefault="00753F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Katie is utilizing the “On the Road Together” Soul Matters youth group resources, which consists of general monthly themes broken into weekly lesson outlines with a check-in, chalice lighting, discussion topic and interactive game or activity</w:t>
      </w:r>
    </w:p>
    <w:p w14:paraId="0000000B" w14:textId="77777777" w:rsidR="00C416E3" w:rsidRDefault="00C416E3">
      <w:pPr>
        <w:jc w:val="both"/>
        <w:rPr>
          <w:b/>
          <w:u w:val="single"/>
        </w:rPr>
      </w:pPr>
    </w:p>
    <w:p w14:paraId="0000000C" w14:textId="77777777" w:rsidR="00C416E3" w:rsidRDefault="00753F24">
      <w:pPr>
        <w:jc w:val="both"/>
        <w:rPr>
          <w:b/>
          <w:u w:val="single"/>
        </w:rPr>
      </w:pPr>
      <w:r>
        <w:rPr>
          <w:b/>
          <w:u w:val="single"/>
        </w:rPr>
        <w:t>Moving</w:t>
      </w:r>
      <w:r>
        <w:rPr>
          <w:b/>
          <w:u w:val="single"/>
        </w:rPr>
        <w:t xml:space="preserve"> Forward/Notes:</w:t>
      </w:r>
    </w:p>
    <w:p w14:paraId="0000000D" w14:textId="77777777" w:rsidR="00C416E3" w:rsidRDefault="00753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Children’s Involvement in the Service</w:t>
      </w:r>
      <w:r>
        <w:rPr>
          <w:b/>
          <w:color w:val="000000"/>
        </w:rPr>
        <w:t xml:space="preserve">: </w:t>
      </w:r>
      <w:r>
        <w:rPr>
          <w:color w:val="000000"/>
        </w:rPr>
        <w:t>Mo</w:t>
      </w:r>
      <w:r>
        <w:t>ving forward, we will be finding ways to involve the children &amp; youth in the services, whether that be musically, during the TFAA segment, or in another capacity</w:t>
      </w:r>
    </w:p>
    <w:p w14:paraId="0000000E" w14:textId="77777777" w:rsidR="00C416E3" w:rsidRDefault="00753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Interactive Project/Brainstorming for</w:t>
      </w:r>
      <w:r>
        <w:rPr>
          <w:b/>
        </w:rPr>
        <w:t xml:space="preserve"> the Holidays: </w:t>
      </w:r>
      <w:r>
        <w:t xml:space="preserve">Moving into the holiday season, RE will be brainstorming and working with Mary Botts on an idea for an interactive project that includes </w:t>
      </w:r>
      <w:proofErr w:type="spellStart"/>
      <w:r>
        <w:t>adn</w:t>
      </w:r>
      <w:proofErr w:type="spellEnd"/>
      <w:r>
        <w:t xml:space="preserve"> multigenerational approach (i.e. delivering activity/craft kits to families &amp; partnering them with a</w:t>
      </w:r>
      <w:r>
        <w:t xml:space="preserve">nd elderly member of the congregation. They can make the craft/card and care package and deliver it to that congregant). We will also be brainstorming other ways to create connection for our RE families during the holidays. </w:t>
      </w:r>
    </w:p>
    <w:p w14:paraId="0000000F" w14:textId="77777777" w:rsidR="00C416E3" w:rsidRDefault="00753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Teddy Bear Sleepover/First Chri</w:t>
      </w:r>
      <w:r>
        <w:rPr>
          <w:b/>
        </w:rPr>
        <w:t xml:space="preserve">stian room tour,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: </w:t>
      </w:r>
      <w:r>
        <w:t>Now that we have access to the First Christian facilities, I will be organizing/hosting some virtual activities/tours for the children and families (such as a Teddy Bear sleepover etc.) UPDATE- this is still pending clear instructions</w:t>
      </w:r>
      <w:r>
        <w:t xml:space="preserve"> on when/how to access the facility &amp; rooms. </w:t>
      </w:r>
    </w:p>
    <w:p w14:paraId="00000010" w14:textId="77777777" w:rsidR="00C416E3" w:rsidRDefault="00C416E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1" w14:textId="77777777" w:rsidR="00C416E3" w:rsidRDefault="00C416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2" w14:textId="77777777" w:rsidR="00C416E3" w:rsidRDefault="00753F24">
      <w:pPr>
        <w:jc w:val="both"/>
      </w:pPr>
      <w:r>
        <w:t xml:space="preserve">Report respectfully submitted by </w:t>
      </w:r>
    </w:p>
    <w:p w14:paraId="00000013" w14:textId="77777777" w:rsidR="00C416E3" w:rsidRDefault="00753F24">
      <w:pPr>
        <w:jc w:val="both"/>
        <w:rPr>
          <w:rFonts w:ascii="Arial" w:eastAsia="Arial" w:hAnsi="Arial" w:cs="Arial"/>
        </w:rPr>
      </w:pPr>
      <w:r>
        <w:t>Rachel White, Director of Religious Education</w:t>
      </w:r>
    </w:p>
    <w:sectPr w:rsidR="00C41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20E1A"/>
    <w:multiLevelType w:val="multilevel"/>
    <w:tmpl w:val="6232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E3"/>
    <w:rsid w:val="00753F24"/>
    <w:rsid w:val="00C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8AAF2-DC7B-46C1-8044-261CBA3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Salama</cp:lastModifiedBy>
  <cp:revision>2</cp:revision>
  <dcterms:created xsi:type="dcterms:W3CDTF">2020-11-10T23:13:00Z</dcterms:created>
  <dcterms:modified xsi:type="dcterms:W3CDTF">2020-11-10T23:13:00Z</dcterms:modified>
</cp:coreProperties>
</file>